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EDBDBB2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CD6045" w:rsidRPr="00CD6045">
        <w:rPr>
          <w:rFonts w:ascii="Times New Roman" w:hAnsi="Times New Roman"/>
          <w:bCs/>
          <w:sz w:val="28"/>
          <w:szCs w:val="28"/>
        </w:rPr>
        <w:t>«BЛ-0,4 кВ КТП-4600 №2»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8B732E2" w14:textId="77777777" w:rsidR="00CD6045" w:rsidRPr="00CD6045" w:rsidRDefault="00AB6151" w:rsidP="00CD604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D6045" w:rsidRPr="00CD6045">
        <w:rPr>
          <w:rFonts w:ascii="Times New Roman" w:hAnsi="Times New Roman"/>
          <w:bCs/>
          <w:sz w:val="28"/>
          <w:szCs w:val="28"/>
        </w:rPr>
        <w:t>59:32:0000000:12990 (Пермский край, Пермский район, Хохловское с/п)</w:t>
      </w:r>
    </w:p>
    <w:p w14:paraId="6727C9E3" w14:textId="21C93827" w:rsidR="00CD6045" w:rsidRPr="00CD6045" w:rsidRDefault="00CD6045" w:rsidP="00CD604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D6045">
        <w:rPr>
          <w:rFonts w:ascii="Times New Roman" w:hAnsi="Times New Roman"/>
          <w:bCs/>
          <w:sz w:val="28"/>
          <w:szCs w:val="28"/>
        </w:rPr>
        <w:t>59:32:3020001:762 (Пермский край, Пермский район, д. Скобелевка, установлено относительно ориентира, расположенного за пределами участка. Ориентир д. Скобелевка. Участок находится примерно в 0,550 км от ориентира по направлению на запад)</w:t>
      </w:r>
    </w:p>
    <w:p w14:paraId="7C78F5BC" w14:textId="11C740DD" w:rsidR="00CD6045" w:rsidRPr="00CD6045" w:rsidRDefault="00CD6045" w:rsidP="00CD604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D6045">
        <w:rPr>
          <w:rFonts w:ascii="Times New Roman" w:hAnsi="Times New Roman"/>
          <w:bCs/>
          <w:sz w:val="28"/>
          <w:szCs w:val="28"/>
        </w:rPr>
        <w:t>59:32:3020001:763 (Пермский край, Пермский район, д. Скобелевка, установлено относительно ориентира, расположенного за пределами участка. Ориентир д. Скобелевка. Участок находится примерно в 0,550 км от ориентира по направлению на запад)</w:t>
      </w:r>
    </w:p>
    <w:p w14:paraId="47781932" w14:textId="173E5ABF" w:rsidR="00CD6045" w:rsidRPr="00CD6045" w:rsidRDefault="00CD6045" w:rsidP="00CD604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D6045">
        <w:rPr>
          <w:rFonts w:ascii="Times New Roman" w:hAnsi="Times New Roman"/>
          <w:bCs/>
          <w:sz w:val="28"/>
          <w:szCs w:val="28"/>
        </w:rPr>
        <w:t>59:32:3020001:764 (Пермский край, Пермский район, д. Скобелевка, установлено относительно ориентира, расположенного за пределами участка. Ориентир д. Скобелевка. Участок находится примерно в 0,550 км от ориентира по направлению на запад)</w:t>
      </w:r>
    </w:p>
    <w:p w14:paraId="17546790" w14:textId="0DA31758" w:rsidR="00AB6151" w:rsidRDefault="00CD6045" w:rsidP="00CD604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D6045">
        <w:rPr>
          <w:rFonts w:ascii="Times New Roman" w:hAnsi="Times New Roman"/>
          <w:bCs/>
          <w:sz w:val="28"/>
          <w:szCs w:val="28"/>
        </w:rPr>
        <w:t>59:32:3020001:778 (Пермский край, Пермский район, д. Скобелевка, установлено относительно ориентира, расположенного за пределами участка. Ориентир д. Скобелевка. Участок находится примерно в 0,550 км от ориентира по направлению на запад)</w:t>
      </w:r>
    </w:p>
    <w:p w14:paraId="6981E8FF" w14:textId="68933C32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D6045">
        <w:rPr>
          <w:rFonts w:ascii="Times New Roman" w:hAnsi="Times New Roman"/>
          <w:bCs/>
          <w:sz w:val="28"/>
          <w:szCs w:val="28"/>
        </w:rPr>
        <w:t>316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29"/>
  </w:num>
  <w:num w:numId="2" w16cid:durableId="222568699">
    <w:abstractNumId w:val="14"/>
  </w:num>
  <w:num w:numId="3" w16cid:durableId="1109809969">
    <w:abstractNumId w:val="26"/>
  </w:num>
  <w:num w:numId="4" w16cid:durableId="1539856002">
    <w:abstractNumId w:val="16"/>
  </w:num>
  <w:num w:numId="5" w16cid:durableId="866407312">
    <w:abstractNumId w:val="15"/>
  </w:num>
  <w:num w:numId="6" w16cid:durableId="588930282">
    <w:abstractNumId w:val="34"/>
  </w:num>
  <w:num w:numId="7" w16cid:durableId="1758791847">
    <w:abstractNumId w:val="25"/>
  </w:num>
  <w:num w:numId="8" w16cid:durableId="602616386">
    <w:abstractNumId w:val="1"/>
  </w:num>
  <w:num w:numId="9" w16cid:durableId="380791457">
    <w:abstractNumId w:val="28"/>
  </w:num>
  <w:num w:numId="10" w16cid:durableId="529995898">
    <w:abstractNumId w:val="30"/>
  </w:num>
  <w:num w:numId="11" w16cid:durableId="1539051964">
    <w:abstractNumId w:val="31"/>
  </w:num>
  <w:num w:numId="12" w16cid:durableId="1209300588">
    <w:abstractNumId w:val="11"/>
  </w:num>
  <w:num w:numId="13" w16cid:durableId="1076827725">
    <w:abstractNumId w:val="9"/>
  </w:num>
  <w:num w:numId="14" w16cid:durableId="1638603952">
    <w:abstractNumId w:val="35"/>
  </w:num>
  <w:num w:numId="15" w16cid:durableId="16539844">
    <w:abstractNumId w:val="19"/>
  </w:num>
  <w:num w:numId="16" w16cid:durableId="242689013">
    <w:abstractNumId w:val="32"/>
  </w:num>
  <w:num w:numId="17" w16cid:durableId="524829271">
    <w:abstractNumId w:val="5"/>
  </w:num>
  <w:num w:numId="18" w16cid:durableId="1608539581">
    <w:abstractNumId w:val="21"/>
  </w:num>
  <w:num w:numId="19" w16cid:durableId="983972760">
    <w:abstractNumId w:val="17"/>
  </w:num>
  <w:num w:numId="20" w16cid:durableId="1166433405">
    <w:abstractNumId w:val="18"/>
  </w:num>
  <w:num w:numId="21" w16cid:durableId="742138799">
    <w:abstractNumId w:val="33"/>
  </w:num>
  <w:num w:numId="22" w16cid:durableId="440029507">
    <w:abstractNumId w:val="20"/>
  </w:num>
  <w:num w:numId="23" w16cid:durableId="96023300">
    <w:abstractNumId w:val="0"/>
  </w:num>
  <w:num w:numId="24" w16cid:durableId="1206285647">
    <w:abstractNumId w:val="24"/>
  </w:num>
  <w:num w:numId="25" w16cid:durableId="2017995552">
    <w:abstractNumId w:val="13"/>
  </w:num>
  <w:num w:numId="26" w16cid:durableId="1949963418">
    <w:abstractNumId w:val="6"/>
  </w:num>
  <w:num w:numId="27" w16cid:durableId="496655166">
    <w:abstractNumId w:val="37"/>
  </w:num>
  <w:num w:numId="28" w16cid:durableId="998195492">
    <w:abstractNumId w:val="10"/>
  </w:num>
  <w:num w:numId="29" w16cid:durableId="170536157">
    <w:abstractNumId w:val="8"/>
  </w:num>
  <w:num w:numId="30" w16cid:durableId="12726198">
    <w:abstractNumId w:val="7"/>
  </w:num>
  <w:num w:numId="31" w16cid:durableId="805390767">
    <w:abstractNumId w:val="22"/>
  </w:num>
  <w:num w:numId="32" w16cid:durableId="1980528565">
    <w:abstractNumId w:val="23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2"/>
  </w:num>
  <w:num w:numId="36" w16cid:durableId="1908566240">
    <w:abstractNumId w:val="2"/>
  </w:num>
  <w:num w:numId="37" w16cid:durableId="1442649660">
    <w:abstractNumId w:val="27"/>
  </w:num>
  <w:num w:numId="38" w16cid:durableId="65919341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145</cp:revision>
  <dcterms:created xsi:type="dcterms:W3CDTF">2023-08-03T05:43:00Z</dcterms:created>
  <dcterms:modified xsi:type="dcterms:W3CDTF">2024-09-02T14:53:00Z</dcterms:modified>
</cp:coreProperties>
</file>